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Look w:val="04A0"/>
      </w:tblPr>
      <w:tblGrid>
        <w:gridCol w:w="2271"/>
        <w:gridCol w:w="3657"/>
        <w:gridCol w:w="1120"/>
        <w:gridCol w:w="1120"/>
      </w:tblGrid>
      <w:tr w:rsidR="00B34D89" w:rsidRPr="00DB5445" w:rsidTr="00B34D89">
        <w:trPr>
          <w:jc w:val="center"/>
        </w:trPr>
        <w:tc>
          <w:tcPr>
            <w:tcW w:w="5928" w:type="dxa"/>
            <w:gridSpan w:val="2"/>
            <w:shd w:val="clear" w:color="auto" w:fill="BFBFBF" w:themeFill="background1" w:themeFillShade="BF"/>
          </w:tcPr>
          <w:p w:rsidR="00B34D89" w:rsidRPr="00262512" w:rsidRDefault="00B34D89" w:rsidP="000F1D30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proofErr w:type="spellStart"/>
            <w:r w:rsidRPr="00DB5445">
              <w:rPr>
                <w:rFonts w:ascii="Arial" w:hAnsi="Arial" w:cs="Arial"/>
                <w:b/>
                <w:sz w:val="16"/>
                <w:szCs w:val="16"/>
              </w:rPr>
              <w:t>Примерна</w:t>
            </w:r>
            <w:proofErr w:type="spellEnd"/>
            <w:r w:rsidRPr="00DB544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/>
                <w:sz w:val="16"/>
                <w:szCs w:val="16"/>
              </w:rPr>
              <w:t>инвестиция</w:t>
            </w:r>
            <w:proofErr w:type="spellEnd"/>
            <w:r w:rsidRPr="00DB5445">
              <w:rPr>
                <w:rFonts w:ascii="Arial" w:hAnsi="Arial" w:cs="Arial"/>
                <w:b/>
                <w:sz w:val="16"/>
                <w:szCs w:val="16"/>
              </w:rPr>
              <w:t xml:space="preserve"> 10 000 </w:t>
            </w: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лв</w:t>
            </w:r>
          </w:p>
        </w:tc>
        <w:tc>
          <w:tcPr>
            <w:tcW w:w="1120" w:type="dxa"/>
            <w:shd w:val="clear" w:color="auto" w:fill="BFBFBF" w:themeFill="background1" w:themeFillShade="BF"/>
          </w:tcPr>
          <w:p w:rsidR="00B34D89" w:rsidRPr="00DB5445" w:rsidRDefault="00B34D89" w:rsidP="000F1D3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B5445">
              <w:rPr>
                <w:rFonts w:ascii="Arial" w:hAnsi="Arial" w:cs="Arial"/>
                <w:b/>
                <w:sz w:val="16"/>
                <w:szCs w:val="16"/>
              </w:rPr>
              <w:t xml:space="preserve">1 </w:t>
            </w:r>
            <w:proofErr w:type="spellStart"/>
            <w:r w:rsidRPr="00DB5445">
              <w:rPr>
                <w:rFonts w:ascii="Arial" w:hAnsi="Arial" w:cs="Arial"/>
                <w:b/>
                <w:sz w:val="16"/>
                <w:szCs w:val="16"/>
              </w:rPr>
              <w:t>год</w:t>
            </w:r>
            <w:proofErr w:type="spellEnd"/>
            <w:r w:rsidRPr="00DB544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120" w:type="dxa"/>
            <w:shd w:val="clear" w:color="auto" w:fill="BFBFBF" w:themeFill="background1" w:themeFillShade="BF"/>
          </w:tcPr>
          <w:p w:rsidR="00B34D89" w:rsidRPr="00DB5445" w:rsidRDefault="00B34D89" w:rsidP="000F1D3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3</w:t>
            </w:r>
            <w:r w:rsidRPr="00DB544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/>
                <w:sz w:val="16"/>
                <w:szCs w:val="16"/>
              </w:rPr>
              <w:t>год</w:t>
            </w:r>
            <w:proofErr w:type="spellEnd"/>
            <w:r w:rsidRPr="00DB544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B34D89" w:rsidRPr="00DB5445" w:rsidTr="00B34D89">
        <w:trPr>
          <w:jc w:val="center"/>
        </w:trPr>
        <w:tc>
          <w:tcPr>
            <w:tcW w:w="5928" w:type="dxa"/>
            <w:gridSpan w:val="2"/>
            <w:shd w:val="clear" w:color="auto" w:fill="BFBFBF" w:themeFill="background1" w:themeFillShade="BF"/>
          </w:tcPr>
          <w:p w:rsidR="00B34D89" w:rsidRPr="00044DCB" w:rsidRDefault="00B34D89" w:rsidP="000F1D30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044DCB">
              <w:rPr>
                <w:rStyle w:val="oj-bold"/>
                <w:rFonts w:ascii="Arial" w:hAnsi="Arial" w:cs="Arial"/>
                <w:b/>
                <w:bCs/>
                <w:sz w:val="16"/>
                <w:szCs w:val="16"/>
                <w:highlight w:val="lightGray"/>
                <w:shd w:val="clear" w:color="auto" w:fill="FFFFFF"/>
                <w:lang w:val="bg-BG"/>
              </w:rPr>
              <w:t>Сценарий</w:t>
            </w:r>
          </w:p>
        </w:tc>
        <w:tc>
          <w:tcPr>
            <w:tcW w:w="1120" w:type="dxa"/>
            <w:shd w:val="clear" w:color="auto" w:fill="BFBFBF" w:themeFill="background1" w:themeFillShade="BF"/>
          </w:tcPr>
          <w:p w:rsidR="00B34D89" w:rsidRPr="00DB5445" w:rsidRDefault="00B34D89" w:rsidP="000F1D3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BFBFBF" w:themeFill="background1" w:themeFillShade="BF"/>
          </w:tcPr>
          <w:p w:rsidR="00B34D89" w:rsidRPr="00DB5445" w:rsidRDefault="00B34D89" w:rsidP="000F1D3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34D89" w:rsidRPr="002F1C1A" w:rsidTr="00B34D89">
        <w:trPr>
          <w:jc w:val="center"/>
        </w:trPr>
        <w:tc>
          <w:tcPr>
            <w:tcW w:w="2271" w:type="dxa"/>
            <w:vMerge w:val="restart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Кризисен</w:t>
            </w:r>
            <w:proofErr w:type="spellEnd"/>
            <w:r w:rsidRPr="00DB544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сценарий</w:t>
            </w:r>
            <w:proofErr w:type="spellEnd"/>
          </w:p>
        </w:tc>
        <w:tc>
          <w:tcPr>
            <w:tcW w:w="3657" w:type="dxa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Какво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бихте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получили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приспадане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разходите</w:t>
            </w:r>
            <w:proofErr w:type="spellEnd"/>
          </w:p>
        </w:tc>
        <w:tc>
          <w:tcPr>
            <w:tcW w:w="1120" w:type="dxa"/>
          </w:tcPr>
          <w:p w:rsidR="00B34D89" w:rsidRPr="00712A57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6 7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66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  <w:tc>
          <w:tcPr>
            <w:tcW w:w="1120" w:type="dxa"/>
          </w:tcPr>
          <w:p w:rsidR="00B34D89" w:rsidRPr="002F1C1A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7 47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1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</w:tr>
      <w:tr w:rsidR="00B34D89" w:rsidRPr="00DB5445" w:rsidTr="00B34D89">
        <w:trPr>
          <w:jc w:val="center"/>
        </w:trPr>
        <w:tc>
          <w:tcPr>
            <w:tcW w:w="2271" w:type="dxa"/>
            <w:vMerge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657" w:type="dxa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Средногодишна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възвръщаемост</w:t>
            </w:r>
            <w:proofErr w:type="spellEnd"/>
          </w:p>
        </w:tc>
        <w:tc>
          <w:tcPr>
            <w:tcW w:w="1120" w:type="dxa"/>
          </w:tcPr>
          <w:p w:rsidR="00B34D89" w:rsidRPr="00DB5445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-32.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34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120" w:type="dxa"/>
          </w:tcPr>
          <w:p w:rsidR="00B34D89" w:rsidRPr="00DB5445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-9.2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6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</w:tr>
      <w:tr w:rsidR="00A86621" w:rsidRPr="00DB5445" w:rsidTr="00B34D89">
        <w:trPr>
          <w:jc w:val="center"/>
        </w:trPr>
        <w:tc>
          <w:tcPr>
            <w:tcW w:w="8168" w:type="dxa"/>
            <w:gridSpan w:val="4"/>
            <w:shd w:val="clear" w:color="auto" w:fill="F2F2F2" w:themeFill="background1" w:themeFillShade="F2"/>
          </w:tcPr>
          <w:p w:rsidR="00A86621" w:rsidRPr="00DB5445" w:rsidRDefault="00A86621" w:rsidP="000F1D3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34D89" w:rsidRPr="002F1C1A" w:rsidTr="00B34D89">
        <w:trPr>
          <w:jc w:val="center"/>
        </w:trPr>
        <w:tc>
          <w:tcPr>
            <w:tcW w:w="2271" w:type="dxa"/>
            <w:vMerge w:val="restart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Песимистичен</w:t>
            </w:r>
            <w:proofErr w:type="spellEnd"/>
            <w:r w:rsidRPr="00DB544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сценарий</w:t>
            </w:r>
            <w:proofErr w:type="spellEnd"/>
          </w:p>
        </w:tc>
        <w:tc>
          <w:tcPr>
            <w:tcW w:w="3657" w:type="dxa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Какво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бихте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получили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приспадане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разходите</w:t>
            </w:r>
            <w:proofErr w:type="spellEnd"/>
          </w:p>
        </w:tc>
        <w:tc>
          <w:tcPr>
            <w:tcW w:w="1120" w:type="dxa"/>
          </w:tcPr>
          <w:p w:rsidR="00B34D89" w:rsidRPr="00712A57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9 4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29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  <w:tc>
          <w:tcPr>
            <w:tcW w:w="1120" w:type="dxa"/>
          </w:tcPr>
          <w:p w:rsidR="00B34D89" w:rsidRPr="002F1C1A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9 3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82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</w:tr>
      <w:tr w:rsidR="00B34D89" w:rsidRPr="00DB5445" w:rsidTr="00B34D89">
        <w:trPr>
          <w:jc w:val="center"/>
        </w:trPr>
        <w:tc>
          <w:tcPr>
            <w:tcW w:w="2271" w:type="dxa"/>
            <w:vMerge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657" w:type="dxa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Средногодишна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възвръщаемост</w:t>
            </w:r>
            <w:proofErr w:type="spellEnd"/>
          </w:p>
        </w:tc>
        <w:tc>
          <w:tcPr>
            <w:tcW w:w="1120" w:type="dxa"/>
          </w:tcPr>
          <w:p w:rsidR="00B34D89" w:rsidRPr="00DB5445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-5.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71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120" w:type="dxa"/>
          </w:tcPr>
          <w:p w:rsidR="00B34D89" w:rsidRPr="00DB5445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-2.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11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</w:tr>
      <w:tr w:rsidR="00A86621" w:rsidRPr="00DB5445" w:rsidTr="00B34D89">
        <w:trPr>
          <w:jc w:val="center"/>
        </w:trPr>
        <w:tc>
          <w:tcPr>
            <w:tcW w:w="8168" w:type="dxa"/>
            <w:gridSpan w:val="4"/>
            <w:shd w:val="clear" w:color="auto" w:fill="F2F2F2" w:themeFill="background1" w:themeFillShade="F2"/>
          </w:tcPr>
          <w:p w:rsidR="00A86621" w:rsidRPr="00DB5445" w:rsidRDefault="00A86621" w:rsidP="000F1D3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34D89" w:rsidRPr="009A454D" w:rsidTr="00B34D89">
        <w:trPr>
          <w:jc w:val="center"/>
        </w:trPr>
        <w:tc>
          <w:tcPr>
            <w:tcW w:w="2271" w:type="dxa"/>
            <w:vMerge w:val="restart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Умерен</w:t>
            </w:r>
            <w:proofErr w:type="spellEnd"/>
            <w:r w:rsidRPr="00DB544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сценарий</w:t>
            </w:r>
            <w:proofErr w:type="spellEnd"/>
          </w:p>
        </w:tc>
        <w:tc>
          <w:tcPr>
            <w:tcW w:w="3657" w:type="dxa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Какво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бихте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получили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приспадане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разходите</w:t>
            </w:r>
            <w:proofErr w:type="spellEnd"/>
          </w:p>
        </w:tc>
        <w:tc>
          <w:tcPr>
            <w:tcW w:w="1120" w:type="dxa"/>
          </w:tcPr>
          <w:p w:rsidR="00B34D89" w:rsidRPr="00712A57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10 1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38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  <w:tc>
          <w:tcPr>
            <w:tcW w:w="1120" w:type="dxa"/>
          </w:tcPr>
          <w:p w:rsidR="00B34D89" w:rsidRPr="009A454D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10 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611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</w:tr>
      <w:tr w:rsidR="00B34D89" w:rsidRPr="00DB5445" w:rsidTr="00B34D89">
        <w:trPr>
          <w:jc w:val="center"/>
        </w:trPr>
        <w:tc>
          <w:tcPr>
            <w:tcW w:w="2271" w:type="dxa"/>
            <w:vMerge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657" w:type="dxa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Средногодишна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възвръщаемост</w:t>
            </w:r>
            <w:proofErr w:type="spellEnd"/>
          </w:p>
        </w:tc>
        <w:tc>
          <w:tcPr>
            <w:tcW w:w="1120" w:type="dxa"/>
          </w:tcPr>
          <w:p w:rsidR="00B34D89" w:rsidRPr="00DB5445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1.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38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120" w:type="dxa"/>
          </w:tcPr>
          <w:p w:rsidR="00B34D89" w:rsidRPr="00DB5445" w:rsidRDefault="002A7280" w:rsidP="000F1D3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2.00</w:t>
            </w:r>
            <w:r w:rsidR="00B34D89"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</w:tr>
      <w:tr w:rsidR="00A86621" w:rsidRPr="00DB5445" w:rsidTr="00B34D89">
        <w:trPr>
          <w:jc w:val="center"/>
        </w:trPr>
        <w:tc>
          <w:tcPr>
            <w:tcW w:w="8168" w:type="dxa"/>
            <w:gridSpan w:val="4"/>
            <w:shd w:val="clear" w:color="auto" w:fill="F2F2F2" w:themeFill="background1" w:themeFillShade="F2"/>
          </w:tcPr>
          <w:p w:rsidR="00A86621" w:rsidRPr="00DB5445" w:rsidRDefault="00A86621" w:rsidP="000F1D3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34D89" w:rsidRPr="009A454D" w:rsidTr="00B34D89">
        <w:trPr>
          <w:jc w:val="center"/>
        </w:trPr>
        <w:tc>
          <w:tcPr>
            <w:tcW w:w="2271" w:type="dxa"/>
            <w:vMerge w:val="restart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Оптимистичен</w:t>
            </w:r>
            <w:proofErr w:type="spellEnd"/>
            <w:r w:rsidRPr="00DB544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сценарий</w:t>
            </w:r>
            <w:proofErr w:type="spellEnd"/>
          </w:p>
        </w:tc>
        <w:tc>
          <w:tcPr>
            <w:tcW w:w="3657" w:type="dxa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Какво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бихте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получили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приспадане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разходите</w:t>
            </w:r>
            <w:proofErr w:type="spellEnd"/>
          </w:p>
        </w:tc>
        <w:tc>
          <w:tcPr>
            <w:tcW w:w="1120" w:type="dxa"/>
          </w:tcPr>
          <w:p w:rsidR="00B34D89" w:rsidRPr="00712A57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10 8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44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  <w:tc>
          <w:tcPr>
            <w:tcW w:w="1120" w:type="dxa"/>
          </w:tcPr>
          <w:p w:rsidR="00B34D89" w:rsidRPr="009A454D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11 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837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</w:tr>
      <w:tr w:rsidR="00B34D89" w:rsidRPr="00DB5445" w:rsidTr="00B34D89">
        <w:trPr>
          <w:jc w:val="center"/>
        </w:trPr>
        <w:tc>
          <w:tcPr>
            <w:tcW w:w="2271" w:type="dxa"/>
            <w:vMerge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657" w:type="dxa"/>
          </w:tcPr>
          <w:p w:rsidR="00B34D89" w:rsidRPr="00DB5445" w:rsidRDefault="00B34D89" w:rsidP="000F1D30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Средногодишна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възвръщаемост</w:t>
            </w:r>
            <w:proofErr w:type="spellEnd"/>
          </w:p>
        </w:tc>
        <w:tc>
          <w:tcPr>
            <w:tcW w:w="1120" w:type="dxa"/>
          </w:tcPr>
          <w:p w:rsidR="00B34D89" w:rsidRPr="00DB5445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8.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44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120" w:type="dxa"/>
          </w:tcPr>
          <w:p w:rsidR="00B34D89" w:rsidRPr="00DB5445" w:rsidRDefault="00B34D89" w:rsidP="002A728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5.</w:t>
            </w:r>
            <w:r w:rsidR="002A7280">
              <w:rPr>
                <w:rFonts w:ascii="Arial" w:hAnsi="Arial" w:cs="Arial"/>
                <w:bCs/>
                <w:sz w:val="16"/>
                <w:szCs w:val="16"/>
                <w:lang w:val="bg-BG"/>
              </w:rPr>
              <w:t>78</w:t>
            </w:r>
            <w:r w:rsidR="00423C5E"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>%</w:t>
            </w:r>
          </w:p>
        </w:tc>
      </w:tr>
    </w:tbl>
    <w:p w:rsidR="00874178" w:rsidRDefault="00874178"/>
    <w:sectPr w:rsidR="00874178" w:rsidSect="00874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6621"/>
    <w:rsid w:val="000A44C9"/>
    <w:rsid w:val="0024171E"/>
    <w:rsid w:val="002A7280"/>
    <w:rsid w:val="00423C5E"/>
    <w:rsid w:val="004F4FC0"/>
    <w:rsid w:val="005679D0"/>
    <w:rsid w:val="0085743C"/>
    <w:rsid w:val="00874178"/>
    <w:rsid w:val="00A86621"/>
    <w:rsid w:val="00A9671C"/>
    <w:rsid w:val="00B34D89"/>
    <w:rsid w:val="00C55642"/>
    <w:rsid w:val="00DE26A2"/>
    <w:rsid w:val="00F0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621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j-bold">
    <w:name w:val="oj-bold"/>
    <w:basedOn w:val="DefaultParagraphFont"/>
    <w:rsid w:val="00A86621"/>
  </w:style>
  <w:style w:type="table" w:styleId="TableGrid">
    <w:name w:val="Table Grid"/>
    <w:basedOn w:val="TableNormal"/>
    <w:uiPriority w:val="39"/>
    <w:rsid w:val="00A8662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Любомир</dc:creator>
  <cp:lastModifiedBy>Любомир</cp:lastModifiedBy>
  <cp:revision>4</cp:revision>
  <dcterms:created xsi:type="dcterms:W3CDTF">2023-03-21T07:12:00Z</dcterms:created>
  <dcterms:modified xsi:type="dcterms:W3CDTF">2023-03-21T07:15:00Z</dcterms:modified>
</cp:coreProperties>
</file>